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20" w:rsidRDefault="00931520" w:rsidP="00931520">
      <w:pPr>
        <w:ind w:firstLine="709"/>
        <w:jc w:val="both"/>
      </w:pPr>
      <w:r>
        <w:t xml:space="preserve">                                                                                                               </w:t>
      </w:r>
    </w:p>
    <w:p w:rsidR="00931520" w:rsidRPr="00760E43" w:rsidRDefault="00931520" w:rsidP="00931520">
      <w:pPr>
        <w:ind w:firstLine="709"/>
        <w:jc w:val="both"/>
      </w:pPr>
      <w:r>
        <w:t xml:space="preserve">                                                                             </w:t>
      </w:r>
      <w:r w:rsidRPr="00760E43">
        <w:t xml:space="preserve"> </w:t>
      </w:r>
      <w:r>
        <w:t xml:space="preserve">   </w:t>
      </w:r>
      <w:r w:rsidRPr="00760E43">
        <w:t xml:space="preserve"> </w:t>
      </w:r>
      <w:r>
        <w:t xml:space="preserve"> </w:t>
      </w:r>
      <w:r w:rsidRPr="00760E43">
        <w:t>Утверждаю:</w:t>
      </w:r>
    </w:p>
    <w:p w:rsidR="00880313" w:rsidRDefault="00931520" w:rsidP="00D04257">
      <w:pPr>
        <w:ind w:left="4962" w:hanging="4961"/>
      </w:pPr>
      <w:r>
        <w:t xml:space="preserve">                                                                                   Главный редактор-руководитель</w:t>
      </w:r>
    </w:p>
    <w:p w:rsidR="00D04257" w:rsidRDefault="00880313" w:rsidP="00D04257">
      <w:pPr>
        <w:ind w:left="4962" w:hanging="4961"/>
        <w:rPr>
          <w:lang w:val="tt-RU"/>
        </w:rPr>
      </w:pPr>
      <w:r>
        <w:rPr>
          <w:lang w:val="tt-RU"/>
        </w:rPr>
        <w:t xml:space="preserve">      </w:t>
      </w:r>
      <w:r w:rsidR="00931520">
        <w:t xml:space="preserve"> </w:t>
      </w:r>
      <w:r>
        <w:rPr>
          <w:lang w:val="tt-RU"/>
        </w:rPr>
        <w:t xml:space="preserve">                                                                            </w:t>
      </w:r>
      <w:proofErr w:type="gramStart"/>
      <w:r w:rsidR="00931520">
        <w:t xml:space="preserve">филиала  </w:t>
      </w:r>
      <w:r w:rsidR="00931520" w:rsidRPr="00760E43">
        <w:t>АО</w:t>
      </w:r>
      <w:proofErr w:type="gramEnd"/>
      <w:r w:rsidR="00931520" w:rsidRPr="00760E43">
        <w:t xml:space="preserve"> </w:t>
      </w:r>
      <w:r w:rsidR="00931520">
        <w:t>«ТАТМЕДИА</w:t>
      </w:r>
      <w:r w:rsidR="00931520" w:rsidRPr="00760E43">
        <w:t>»</w:t>
      </w:r>
      <w:r w:rsidR="00931520">
        <w:t xml:space="preserve">                                                                                          «Нурлат-</w:t>
      </w:r>
      <w:proofErr w:type="spellStart"/>
      <w:r w:rsidR="00931520">
        <w:t>информ</w:t>
      </w:r>
      <w:proofErr w:type="spellEnd"/>
      <w:r w:rsidR="00931520">
        <w:t>»</w:t>
      </w:r>
      <w:r w:rsidR="00D04257">
        <w:rPr>
          <w:lang w:val="tt-RU"/>
        </w:rPr>
        <w:t xml:space="preserve"> </w:t>
      </w:r>
    </w:p>
    <w:p w:rsidR="00D04257" w:rsidRDefault="00D04257" w:rsidP="00D04257">
      <w:pPr>
        <w:ind w:left="4962" w:hanging="4961"/>
        <w:rPr>
          <w:lang w:val="tt-RU"/>
        </w:rPr>
      </w:pPr>
    </w:p>
    <w:p w:rsidR="00931520" w:rsidRPr="00760E43" w:rsidRDefault="00D04257" w:rsidP="00D04257">
      <w:pPr>
        <w:ind w:left="4962" w:hanging="4961"/>
      </w:pPr>
      <w:r>
        <w:rPr>
          <w:lang w:val="tt-RU"/>
        </w:rPr>
        <w:t xml:space="preserve">              </w:t>
      </w:r>
      <w:r w:rsidR="00931520">
        <w:t xml:space="preserve">                                                                      </w:t>
      </w:r>
      <w:r>
        <w:rPr>
          <w:lang w:val="tt-RU"/>
        </w:rPr>
        <w:t>–––––––––</w:t>
      </w:r>
      <w:r w:rsidR="00931520">
        <w:t xml:space="preserve"> </w:t>
      </w:r>
      <w:proofErr w:type="spellStart"/>
      <w:r w:rsidR="00931520">
        <w:t>Р.А.Гиняева</w:t>
      </w:r>
      <w:proofErr w:type="spellEnd"/>
    </w:p>
    <w:p w:rsidR="00931520" w:rsidRPr="00760E43" w:rsidRDefault="00931520" w:rsidP="00D04257">
      <w:pPr>
        <w:ind w:left="4962" w:firstLine="709"/>
      </w:pPr>
      <w:r>
        <w:t xml:space="preserve">                                                                              </w:t>
      </w:r>
      <w:r w:rsidRPr="00760E43">
        <w:t xml:space="preserve">     «</w:t>
      </w:r>
      <w:r w:rsidR="00F30CFC">
        <w:t>29</w:t>
      </w:r>
      <w:r w:rsidRPr="00760E43">
        <w:t xml:space="preserve">» </w:t>
      </w:r>
      <w:r w:rsidR="00F30CFC">
        <w:t>августа</w:t>
      </w:r>
      <w:r w:rsidRPr="00760E43">
        <w:t xml:space="preserve"> 20</w:t>
      </w:r>
      <w:r>
        <w:t>2</w:t>
      </w:r>
      <w:r w:rsidR="00F30CFC">
        <w:t>2</w:t>
      </w:r>
      <w:r w:rsidRPr="00760E43">
        <w:t xml:space="preserve"> г.</w:t>
      </w:r>
    </w:p>
    <w:p w:rsidR="00931520" w:rsidRPr="00760E43" w:rsidRDefault="00931520" w:rsidP="00931520">
      <w:pPr>
        <w:ind w:firstLine="709"/>
        <w:jc w:val="both"/>
      </w:pPr>
    </w:p>
    <w:p w:rsidR="00931520" w:rsidRPr="00760E43" w:rsidRDefault="00931520" w:rsidP="00931520">
      <w:pPr>
        <w:ind w:firstLine="709"/>
        <w:jc w:val="center"/>
      </w:pPr>
      <w:r w:rsidRPr="00760E43">
        <w:t>ПОЛОЖЕНИЕ</w:t>
      </w:r>
    </w:p>
    <w:p w:rsidR="00931520" w:rsidRPr="00760E43" w:rsidRDefault="00931520" w:rsidP="00931520">
      <w:pPr>
        <w:ind w:firstLine="709"/>
        <w:jc w:val="center"/>
      </w:pPr>
      <w:r>
        <w:t xml:space="preserve">районного конкурса </w:t>
      </w:r>
      <w:r w:rsidRPr="00760E43">
        <w:t>«</w:t>
      </w:r>
      <w:r>
        <w:t>Наш культурный почтальон</w:t>
      </w:r>
      <w:r w:rsidRPr="00760E43">
        <w:t>»</w:t>
      </w:r>
    </w:p>
    <w:p w:rsidR="00931520" w:rsidRDefault="00931520" w:rsidP="00931520">
      <w:pPr>
        <w:ind w:firstLine="709"/>
        <w:jc w:val="center"/>
      </w:pPr>
      <w:r w:rsidRPr="00760E43">
        <w:t>среди по</w:t>
      </w:r>
      <w:r>
        <w:t xml:space="preserve">чтальонов Нурлатского межрайонного почтамта </w:t>
      </w:r>
    </w:p>
    <w:p w:rsidR="004A4CC2" w:rsidRPr="00825086" w:rsidRDefault="004A4CC2" w:rsidP="00931520">
      <w:pPr>
        <w:ind w:firstLine="709"/>
        <w:jc w:val="center"/>
        <w:rPr>
          <w:b/>
        </w:rPr>
      </w:pPr>
    </w:p>
    <w:p w:rsidR="00931520" w:rsidRPr="00760E43" w:rsidRDefault="00931520" w:rsidP="00931520">
      <w:pPr>
        <w:numPr>
          <w:ilvl w:val="0"/>
          <w:numId w:val="1"/>
        </w:numPr>
        <w:jc w:val="center"/>
        <w:rPr>
          <w:b/>
        </w:rPr>
      </w:pPr>
      <w:r w:rsidRPr="00760E43">
        <w:rPr>
          <w:b/>
        </w:rPr>
        <w:t>Общ</w:t>
      </w:r>
      <w:r w:rsidR="00C609DC">
        <w:rPr>
          <w:b/>
        </w:rPr>
        <w:t>е</w:t>
      </w:r>
      <w:r w:rsidRPr="00760E43">
        <w:rPr>
          <w:b/>
        </w:rPr>
        <w:t>е положени</w:t>
      </w:r>
      <w:r w:rsidR="00C609DC">
        <w:rPr>
          <w:b/>
        </w:rPr>
        <w:t>е</w:t>
      </w:r>
      <w:r w:rsidRPr="00760E43">
        <w:rPr>
          <w:b/>
        </w:rPr>
        <w:t>. Цель конкурса</w:t>
      </w:r>
    </w:p>
    <w:p w:rsidR="00931520" w:rsidRPr="00825086" w:rsidRDefault="00931520" w:rsidP="00931520">
      <w:pPr>
        <w:ind w:firstLine="709"/>
        <w:jc w:val="both"/>
      </w:pPr>
    </w:p>
    <w:p w:rsidR="00931520" w:rsidRPr="00931520" w:rsidRDefault="00931520" w:rsidP="00F30CFC">
      <w:pPr>
        <w:ind w:firstLine="709"/>
        <w:rPr>
          <w:rFonts w:eastAsiaTheme="minorHAnsi"/>
          <w:lang w:eastAsia="en-US"/>
        </w:rPr>
      </w:pPr>
      <w:r w:rsidRPr="00825086">
        <w:t>1.1</w:t>
      </w:r>
      <w:r w:rsidRPr="00931520">
        <w:t xml:space="preserve">. Конкурс «Наш культурный почтальон» (далее по тексту – Конкурс) </w:t>
      </w:r>
      <w:r w:rsidRPr="00931520">
        <w:rPr>
          <w:rFonts w:eastAsiaTheme="minorHAnsi"/>
          <w:lang w:eastAsia="en-US"/>
        </w:rPr>
        <w:t>направлен на взаимовыгодное сотрудничество</w:t>
      </w:r>
      <w:r w:rsidR="00C609DC">
        <w:rPr>
          <w:rFonts w:eastAsiaTheme="minorHAnsi"/>
          <w:lang w:eastAsia="en-US"/>
        </w:rPr>
        <w:t xml:space="preserve"> филиала АО «ТАТМЕДИА» «Нурлат-</w:t>
      </w:r>
      <w:proofErr w:type="spellStart"/>
      <w:r w:rsidR="00C609DC">
        <w:rPr>
          <w:rFonts w:eastAsiaTheme="minorHAnsi"/>
          <w:lang w:eastAsia="en-US"/>
        </w:rPr>
        <w:t>информ</w:t>
      </w:r>
      <w:proofErr w:type="spellEnd"/>
      <w:r w:rsidR="00C609DC">
        <w:rPr>
          <w:rFonts w:eastAsiaTheme="minorHAnsi"/>
          <w:lang w:eastAsia="en-US"/>
        </w:rPr>
        <w:t>» (далее – Организатор)</w:t>
      </w:r>
      <w:r w:rsidRPr="00931520">
        <w:rPr>
          <w:rFonts w:eastAsiaTheme="minorHAnsi"/>
          <w:lang w:eastAsia="en-US"/>
        </w:rPr>
        <w:t xml:space="preserve"> с </w:t>
      </w:r>
      <w:proofErr w:type="spellStart"/>
      <w:r w:rsidRPr="00931520">
        <w:rPr>
          <w:rFonts w:eastAsiaTheme="minorHAnsi"/>
          <w:lang w:eastAsia="en-US"/>
        </w:rPr>
        <w:t>Нурлатским</w:t>
      </w:r>
      <w:proofErr w:type="spellEnd"/>
      <w:r w:rsidRPr="00931520">
        <w:rPr>
          <w:rFonts w:eastAsiaTheme="minorHAnsi"/>
          <w:lang w:eastAsia="en-US"/>
        </w:rPr>
        <w:t xml:space="preserve"> межрайонным почтамтом в плане расширения читательской аудитории посредством увеличения тиража районной газеты, а также мотивацию почтальонов </w:t>
      </w:r>
      <w:r w:rsidRPr="00931520">
        <w:rPr>
          <w:color w:val="000000"/>
          <w:bdr w:val="none" w:sz="0" w:space="0" w:color="auto" w:frame="1"/>
        </w:rPr>
        <w:t>к достижению наивысших результатов по подписке на районную газету</w:t>
      </w:r>
      <w:r w:rsidRPr="00931520">
        <w:rPr>
          <w:rFonts w:eastAsiaTheme="minorHAnsi"/>
          <w:lang w:eastAsia="en-US"/>
        </w:rPr>
        <w:t>.</w:t>
      </w:r>
    </w:p>
    <w:p w:rsidR="005E3C39" w:rsidRDefault="00931520" w:rsidP="00931520">
      <w:pPr>
        <w:ind w:firstLine="709"/>
        <w:jc w:val="both"/>
      </w:pPr>
      <w:r w:rsidRPr="00825086">
        <w:t xml:space="preserve">1.2. </w:t>
      </w:r>
      <w:r w:rsidR="00F30CFC">
        <w:t>Конкурс</w:t>
      </w:r>
      <w:r w:rsidR="00F30CFC" w:rsidRPr="00825086">
        <w:t xml:space="preserve"> проводится на территории </w:t>
      </w:r>
      <w:r w:rsidR="00F30CFC">
        <w:t>Нурлатского</w:t>
      </w:r>
      <w:r w:rsidR="00F30CFC" w:rsidRPr="00825086">
        <w:t xml:space="preserve"> муниципального района Республики Татарстан</w:t>
      </w:r>
      <w:r w:rsidR="005E3C39">
        <w:t>.</w:t>
      </w:r>
    </w:p>
    <w:p w:rsidR="00046C4B" w:rsidRDefault="005E3C39" w:rsidP="00931520">
      <w:pPr>
        <w:ind w:firstLine="709"/>
        <w:jc w:val="both"/>
      </w:pPr>
      <w:r>
        <w:t xml:space="preserve">1.3. </w:t>
      </w:r>
      <w:r w:rsidR="009C2B1A">
        <w:t xml:space="preserve"> </w:t>
      </w:r>
      <w:r>
        <w:t>В</w:t>
      </w:r>
      <w:r>
        <w:t xml:space="preserve"> редакцию газеты «</w:t>
      </w:r>
      <w:proofErr w:type="spellStart"/>
      <w:r>
        <w:t>Дуслык</w:t>
      </w:r>
      <w:proofErr w:type="spellEnd"/>
      <w:r>
        <w:t>» («Дружба», «</w:t>
      </w:r>
      <w:proofErr w:type="spellStart"/>
      <w:r>
        <w:t>Туслах</w:t>
      </w:r>
      <w:proofErr w:type="spellEnd"/>
      <w:r>
        <w:t>») поступает большое количество писем и телефонных звонков с просьбой выразить благодарность почтальонам за хорошую работу.</w:t>
      </w:r>
      <w:r>
        <w:t xml:space="preserve"> В связи с этим редакционная коллегия решила поощрить лучших работников Нурлатского межрайонного почтамта поездкой в </w:t>
      </w:r>
      <w:r w:rsidR="00046C4B" w:rsidRPr="00C94F21">
        <w:rPr>
          <w:color w:val="333333"/>
          <w:shd w:val="clear" w:color="auto" w:fill="FFFFFF"/>
        </w:rPr>
        <w:t>Казанский Татарский государственный </w:t>
      </w:r>
      <w:r w:rsidR="00046C4B" w:rsidRPr="00C94F21">
        <w:rPr>
          <w:bCs/>
          <w:color w:val="333333"/>
          <w:shd w:val="clear" w:color="auto" w:fill="FFFFFF"/>
        </w:rPr>
        <w:t>театр</w:t>
      </w:r>
      <w:r w:rsidR="00046C4B" w:rsidRPr="00C94F21">
        <w:rPr>
          <w:color w:val="333333"/>
          <w:shd w:val="clear" w:color="auto" w:fill="FFFFFF"/>
        </w:rPr>
        <w:t xml:space="preserve"> юного зрителя имени </w:t>
      </w:r>
      <w:proofErr w:type="spellStart"/>
      <w:r w:rsidR="00046C4B" w:rsidRPr="00C94F21">
        <w:rPr>
          <w:color w:val="333333"/>
          <w:shd w:val="clear" w:color="auto" w:fill="FFFFFF"/>
        </w:rPr>
        <w:t>Габдуллы</w:t>
      </w:r>
      <w:proofErr w:type="spellEnd"/>
      <w:r w:rsidR="00046C4B" w:rsidRPr="00C94F21">
        <w:rPr>
          <w:color w:val="333333"/>
          <w:shd w:val="clear" w:color="auto" w:fill="FFFFFF"/>
        </w:rPr>
        <w:t> </w:t>
      </w:r>
      <w:proofErr w:type="spellStart"/>
      <w:r w:rsidR="00046C4B" w:rsidRPr="00C94F21">
        <w:rPr>
          <w:bCs/>
          <w:color w:val="333333"/>
          <w:shd w:val="clear" w:color="auto" w:fill="FFFFFF"/>
        </w:rPr>
        <w:t>Кариева</w:t>
      </w:r>
      <w:proofErr w:type="spellEnd"/>
      <w:r w:rsidR="00046C4B">
        <w:t xml:space="preserve">. Это очень символично, так как основатель татарского </w:t>
      </w:r>
      <w:r w:rsidR="00046C4B">
        <w:t xml:space="preserve">профессионального театра </w:t>
      </w:r>
      <w:proofErr w:type="spellStart"/>
      <w:r w:rsidR="00046C4B">
        <w:t>Габдулла</w:t>
      </w:r>
      <w:proofErr w:type="spellEnd"/>
      <w:r w:rsidR="00046C4B">
        <w:t xml:space="preserve"> </w:t>
      </w:r>
      <w:proofErr w:type="spellStart"/>
      <w:r w:rsidR="00046C4B">
        <w:t>Кариев</w:t>
      </w:r>
      <w:proofErr w:type="spellEnd"/>
      <w:r w:rsidR="00046C4B">
        <w:t xml:space="preserve"> – наш земляк и первый в республике памятник в его честь строится именно в Нурлате.</w:t>
      </w:r>
    </w:p>
    <w:p w:rsidR="00931520" w:rsidRPr="00825086" w:rsidRDefault="00931520" w:rsidP="00931520">
      <w:pPr>
        <w:ind w:firstLine="709"/>
        <w:jc w:val="both"/>
      </w:pPr>
      <w:r w:rsidRPr="00825086">
        <w:t>1.</w:t>
      </w:r>
      <w:r w:rsidR="00046C4B">
        <w:t>4</w:t>
      </w:r>
      <w:r w:rsidRPr="00825086">
        <w:t xml:space="preserve">. В рамках проведения </w:t>
      </w:r>
      <w:r>
        <w:t>Конкурса</w:t>
      </w:r>
      <w:r w:rsidRPr="00825086">
        <w:t xml:space="preserve"> Организатор </w:t>
      </w:r>
      <w:r w:rsidR="00C609DC">
        <w:t xml:space="preserve">гарантирует </w:t>
      </w:r>
      <w:r w:rsidRPr="00825086">
        <w:t xml:space="preserve">награду, </w:t>
      </w:r>
      <w:r w:rsidR="00C609DC">
        <w:t>предусмотренную</w:t>
      </w:r>
      <w:r w:rsidRPr="00825086">
        <w:t xml:space="preserve"> в разделе 6 настоящего Положения, лицам, соответствующим требованиям, закрепленным в разделе 4.2 настоящего Положения, и признанным победителями Конкурса</w:t>
      </w:r>
      <w:r>
        <w:t>.</w:t>
      </w:r>
    </w:p>
    <w:p w:rsidR="00931520" w:rsidRDefault="00931520" w:rsidP="00931520">
      <w:pPr>
        <w:ind w:firstLine="709"/>
        <w:jc w:val="both"/>
      </w:pPr>
      <w:r w:rsidRPr="00825086">
        <w:t>1.</w:t>
      </w:r>
      <w:r w:rsidR="00046C4B">
        <w:t>5</w:t>
      </w:r>
      <w:r w:rsidRPr="00825086">
        <w:t xml:space="preserve">. Правила проведения </w:t>
      </w:r>
      <w:r>
        <w:t>Конкурса</w:t>
      </w:r>
      <w:r w:rsidRPr="00825086">
        <w:t xml:space="preserve">, в том числе условия участия, определения победителей, информация о </w:t>
      </w:r>
      <w:r>
        <w:t>поощрении</w:t>
      </w:r>
      <w:r w:rsidRPr="00825086">
        <w:t>, указаны в настоящем Положении.</w:t>
      </w:r>
    </w:p>
    <w:p w:rsidR="00931520" w:rsidRPr="00825086" w:rsidRDefault="00931520" w:rsidP="00931520">
      <w:pPr>
        <w:ind w:firstLine="709"/>
        <w:jc w:val="both"/>
      </w:pPr>
      <w:r w:rsidRPr="00825086">
        <w:t>1.</w:t>
      </w:r>
      <w:r w:rsidR="00046C4B">
        <w:t>6</w:t>
      </w:r>
      <w:r w:rsidRPr="00825086">
        <w:t xml:space="preserve">. </w:t>
      </w:r>
      <w:r>
        <w:t xml:space="preserve">В конкурсе могут участвовать почтальоны Нурлатского межрайонного почтамта, осуществляющие свою деятельность на территории Нурлатского муниципального района. </w:t>
      </w:r>
    </w:p>
    <w:p w:rsidR="00931520" w:rsidRPr="00825086" w:rsidRDefault="00931520" w:rsidP="00931520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 xml:space="preserve"> Сведения об Организаторе </w:t>
      </w:r>
      <w:r w:rsidR="00C609DC">
        <w:rPr>
          <w:b/>
        </w:rPr>
        <w:t>Конкурса</w:t>
      </w:r>
      <w:r w:rsidRPr="00825086">
        <w:rPr>
          <w:b/>
        </w:rPr>
        <w:t>.</w:t>
      </w:r>
    </w:p>
    <w:p w:rsidR="00931520" w:rsidRDefault="00931520" w:rsidP="00931520">
      <w:pPr>
        <w:ind w:firstLine="709"/>
        <w:jc w:val="both"/>
      </w:pPr>
      <w:r w:rsidRPr="00825086">
        <w:t>2.1. Полное наименование Организатора</w:t>
      </w:r>
      <w:r w:rsidRPr="00825086">
        <w:rPr>
          <w:b/>
        </w:rPr>
        <w:t>:</w:t>
      </w:r>
      <w:r>
        <w:t xml:space="preserve"> Филиал </w:t>
      </w:r>
      <w:r w:rsidRPr="00825086">
        <w:t>АО «</w:t>
      </w:r>
      <w:r>
        <w:t>ТАТМЕДИА</w:t>
      </w:r>
      <w:r w:rsidRPr="00825086">
        <w:t xml:space="preserve">» </w:t>
      </w:r>
      <w:r>
        <w:t>«Нурлат-</w:t>
      </w:r>
      <w:proofErr w:type="spellStart"/>
      <w:r>
        <w:t>информ</w:t>
      </w:r>
      <w:proofErr w:type="spellEnd"/>
      <w:r>
        <w:t>».</w:t>
      </w:r>
    </w:p>
    <w:p w:rsidR="00931520" w:rsidRPr="00825086" w:rsidRDefault="00931520" w:rsidP="00931520">
      <w:pPr>
        <w:ind w:firstLine="709"/>
        <w:jc w:val="both"/>
      </w:pPr>
      <w:r w:rsidRPr="00825086">
        <w:t xml:space="preserve">2.2. Адрес местонахождения Организатора </w:t>
      </w:r>
      <w:r w:rsidR="00C609DC">
        <w:t>Конкурса</w:t>
      </w:r>
      <w:r w:rsidRPr="00825086">
        <w:t>: 42</w:t>
      </w:r>
      <w:r w:rsidR="00C609DC">
        <w:t>304</w:t>
      </w:r>
      <w:r w:rsidRPr="00825086">
        <w:t xml:space="preserve">0, Республика Татарстан, </w:t>
      </w:r>
      <w:proofErr w:type="spellStart"/>
      <w:r>
        <w:t>г.Нурлат</w:t>
      </w:r>
      <w:proofErr w:type="spellEnd"/>
      <w:r w:rsidRPr="00825086">
        <w:t xml:space="preserve">, ул. </w:t>
      </w:r>
      <w:proofErr w:type="spellStart"/>
      <w:r>
        <w:t>К.Маркса</w:t>
      </w:r>
      <w:proofErr w:type="spellEnd"/>
      <w:r>
        <w:t>, 1Г.</w:t>
      </w:r>
    </w:p>
    <w:p w:rsidR="00931520" w:rsidRPr="00825086" w:rsidRDefault="00931520" w:rsidP="00931520">
      <w:pPr>
        <w:ind w:firstLine="709"/>
        <w:jc w:val="both"/>
      </w:pPr>
      <w:r w:rsidRPr="00825086">
        <w:t>ИНН 1655144950</w:t>
      </w:r>
    </w:p>
    <w:p w:rsidR="00931520" w:rsidRPr="00825086" w:rsidRDefault="00931520" w:rsidP="00931520">
      <w:pPr>
        <w:ind w:firstLine="709"/>
        <w:jc w:val="both"/>
      </w:pPr>
      <w:r w:rsidRPr="00825086">
        <w:t>КПП 16</w:t>
      </w:r>
      <w:r>
        <w:t>32</w:t>
      </w:r>
      <w:r w:rsidRPr="00825086">
        <w:t>0200</w:t>
      </w:r>
      <w:r>
        <w:t>1</w:t>
      </w:r>
      <w:r w:rsidRPr="00825086">
        <w:t>.</w:t>
      </w:r>
    </w:p>
    <w:p w:rsidR="00931520" w:rsidRPr="00825086" w:rsidRDefault="00931520" w:rsidP="00931520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>Сроки проведения Конкурса.</w:t>
      </w:r>
    </w:p>
    <w:p w:rsidR="00931520" w:rsidRPr="003732D0" w:rsidRDefault="00931520" w:rsidP="00931520">
      <w:pPr>
        <w:ind w:firstLine="709"/>
        <w:jc w:val="both"/>
      </w:pPr>
      <w:r w:rsidRPr="003732D0">
        <w:t xml:space="preserve">3.1. </w:t>
      </w:r>
      <w:r w:rsidR="00EE2880">
        <w:t>Конкурс</w:t>
      </w:r>
      <w:r w:rsidRPr="003732D0">
        <w:t xml:space="preserve"> проводится среди по</w:t>
      </w:r>
      <w:r>
        <w:t>чтальонов</w:t>
      </w:r>
      <w:r w:rsidRPr="003732D0">
        <w:t xml:space="preserve">, </w:t>
      </w:r>
      <w:r w:rsidR="00C609DC">
        <w:t>осуществляющих</w:t>
      </w:r>
      <w:r w:rsidRPr="003732D0">
        <w:t xml:space="preserve"> подписку на газету «</w:t>
      </w:r>
      <w:proofErr w:type="spellStart"/>
      <w:r w:rsidRPr="003732D0">
        <w:t>Дуслык</w:t>
      </w:r>
      <w:proofErr w:type="spellEnd"/>
      <w:r w:rsidRPr="003732D0">
        <w:t>» («Дружба», «</w:t>
      </w:r>
      <w:proofErr w:type="spellStart"/>
      <w:r w:rsidRPr="003732D0">
        <w:t>Туслах</w:t>
      </w:r>
      <w:proofErr w:type="spellEnd"/>
      <w:r w:rsidRPr="003732D0">
        <w:t xml:space="preserve">») на </w:t>
      </w:r>
      <w:r w:rsidR="00EE2880">
        <w:t>первое</w:t>
      </w:r>
      <w:r w:rsidRPr="003732D0">
        <w:t xml:space="preserve"> полугодие 20</w:t>
      </w:r>
      <w:r>
        <w:t>2</w:t>
      </w:r>
      <w:r w:rsidR="009C2B1A">
        <w:t>3</w:t>
      </w:r>
      <w:r w:rsidRPr="003732D0">
        <w:t xml:space="preserve"> года. </w:t>
      </w:r>
    </w:p>
    <w:p w:rsidR="00931520" w:rsidRPr="003732D0" w:rsidRDefault="00931520" w:rsidP="00931520">
      <w:pPr>
        <w:ind w:firstLine="709"/>
        <w:jc w:val="both"/>
      </w:pPr>
      <w:r w:rsidRPr="003732D0">
        <w:t xml:space="preserve">3.2. </w:t>
      </w:r>
      <w:r w:rsidR="00EE2880">
        <w:t xml:space="preserve">Сроки </w:t>
      </w:r>
      <w:r>
        <w:t>проведения</w:t>
      </w:r>
      <w:r w:rsidR="00EE2880">
        <w:t xml:space="preserve"> Конкурса</w:t>
      </w:r>
      <w:r>
        <w:t xml:space="preserve"> – </w:t>
      </w:r>
      <w:r w:rsidR="00EE2880">
        <w:t>с 1</w:t>
      </w:r>
      <w:r w:rsidR="004A4CC2">
        <w:t xml:space="preserve"> </w:t>
      </w:r>
      <w:r w:rsidR="009C2B1A">
        <w:t>сентября 2022</w:t>
      </w:r>
      <w:r w:rsidR="004A4CC2">
        <w:t xml:space="preserve"> года</w:t>
      </w:r>
      <w:r w:rsidR="00EE2880">
        <w:t xml:space="preserve"> по </w:t>
      </w:r>
      <w:r w:rsidR="009C2B1A">
        <w:t>20 ноября</w:t>
      </w:r>
      <w:r w:rsidR="00EE2880">
        <w:t xml:space="preserve"> 202</w:t>
      </w:r>
      <w:r w:rsidR="004A4CC2">
        <w:t>2</w:t>
      </w:r>
      <w:r w:rsidR="00EE2880">
        <w:t xml:space="preserve"> года</w:t>
      </w:r>
      <w:r>
        <w:t xml:space="preserve">.  </w:t>
      </w:r>
    </w:p>
    <w:p w:rsidR="00931520" w:rsidRDefault="00931520" w:rsidP="00931520">
      <w:pPr>
        <w:ind w:firstLine="709"/>
        <w:jc w:val="both"/>
      </w:pPr>
      <w:r w:rsidRPr="00825086">
        <w:t>3.</w:t>
      </w:r>
      <w:r>
        <w:t xml:space="preserve">3. </w:t>
      </w:r>
      <w:r w:rsidRPr="00825086">
        <w:t>Срок размещения итогов</w:t>
      </w:r>
      <w:r w:rsidR="00C94F21">
        <w:t>:</w:t>
      </w:r>
      <w:r w:rsidRPr="00825086">
        <w:t xml:space="preserve"> на сайте газеты </w:t>
      </w:r>
      <w:proofErr w:type="spellStart"/>
      <w:r>
        <w:rPr>
          <w:lang w:val="en-US"/>
        </w:rPr>
        <w:t>nurlat</w:t>
      </w:r>
      <w:proofErr w:type="spellEnd"/>
      <w:r w:rsidRPr="00CB5C29">
        <w:t>-</w:t>
      </w:r>
      <w:r>
        <w:rPr>
          <w:lang w:val="en-US"/>
        </w:rPr>
        <w:t>tat</w:t>
      </w:r>
      <w:r w:rsidRPr="00825086">
        <w:t>.</w:t>
      </w:r>
      <w:proofErr w:type="spellStart"/>
      <w:r w:rsidRPr="00825086">
        <w:rPr>
          <w:lang w:val="en-US"/>
        </w:rPr>
        <w:t>ru</w:t>
      </w:r>
      <w:proofErr w:type="spellEnd"/>
      <w:r>
        <w:t xml:space="preserve"> </w:t>
      </w:r>
      <w:r w:rsidR="00C94F21">
        <w:t>– 24 ноября 2022 года</w:t>
      </w:r>
      <w:r>
        <w:t>,</w:t>
      </w:r>
      <w:r w:rsidRPr="00825086">
        <w:t xml:space="preserve"> на страницах газеты </w:t>
      </w:r>
      <w:r>
        <w:t>«</w:t>
      </w:r>
      <w:proofErr w:type="spellStart"/>
      <w:r>
        <w:t>Дуслык</w:t>
      </w:r>
      <w:proofErr w:type="spellEnd"/>
      <w:r>
        <w:t>» («Дружба», «</w:t>
      </w:r>
      <w:proofErr w:type="spellStart"/>
      <w:r>
        <w:t>Туслах</w:t>
      </w:r>
      <w:proofErr w:type="spellEnd"/>
      <w:r>
        <w:t>»)</w:t>
      </w:r>
      <w:r w:rsidRPr="00825086">
        <w:t xml:space="preserve"> </w:t>
      </w:r>
      <w:r>
        <w:t xml:space="preserve">– </w:t>
      </w:r>
      <w:r w:rsidR="00C94F21">
        <w:t>25 ноября 2022 года</w:t>
      </w:r>
      <w:r w:rsidRPr="00825086">
        <w:t>. (Размещению подлежит следующая информация: фамилия, имя, отчество</w:t>
      </w:r>
      <w:r w:rsidR="004A4CC2">
        <w:t>, название участка</w:t>
      </w:r>
      <w:r w:rsidRPr="00825086">
        <w:t xml:space="preserve"> </w:t>
      </w:r>
      <w:r w:rsidR="00EE2880">
        <w:t>победителей конкурса</w:t>
      </w:r>
      <w:r w:rsidRPr="00825086">
        <w:t>).</w:t>
      </w:r>
    </w:p>
    <w:p w:rsidR="005D3348" w:rsidRDefault="005D3348" w:rsidP="00931520">
      <w:pPr>
        <w:ind w:firstLine="709"/>
        <w:jc w:val="both"/>
      </w:pPr>
      <w:r>
        <w:lastRenderedPageBreak/>
        <w:t>3.4. Конкурс включает в себя следующие этапы:</w:t>
      </w:r>
    </w:p>
    <w:p w:rsidR="005D3348" w:rsidRDefault="005D3348" w:rsidP="00931520">
      <w:pPr>
        <w:ind w:firstLine="709"/>
        <w:jc w:val="both"/>
      </w:pPr>
      <w:r>
        <w:t>1. Сбор данных.</w:t>
      </w:r>
    </w:p>
    <w:p w:rsidR="005D3348" w:rsidRDefault="005D3348" w:rsidP="00931520">
      <w:pPr>
        <w:ind w:firstLine="709"/>
        <w:jc w:val="both"/>
      </w:pPr>
      <w:r>
        <w:t xml:space="preserve">2. Подведение итогов конкурса. </w:t>
      </w:r>
    </w:p>
    <w:p w:rsidR="005D3348" w:rsidRPr="00825086" w:rsidRDefault="005D3348" w:rsidP="00931520">
      <w:pPr>
        <w:ind w:firstLine="709"/>
        <w:jc w:val="both"/>
      </w:pPr>
      <w:r>
        <w:t xml:space="preserve">3.5. Подробнее о дате и месте организатором конкурса объявляется участникам Конкурса по мере определения даты и времени. </w:t>
      </w:r>
    </w:p>
    <w:p w:rsidR="00931520" w:rsidRPr="00825086" w:rsidRDefault="00931520" w:rsidP="00931520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>Участники конкурса.</w:t>
      </w:r>
    </w:p>
    <w:p w:rsidR="00931520" w:rsidRPr="00825086" w:rsidRDefault="00931520" w:rsidP="00931520">
      <w:pPr>
        <w:ind w:firstLine="709"/>
        <w:jc w:val="both"/>
      </w:pPr>
      <w:r w:rsidRPr="00825086">
        <w:t xml:space="preserve">4.1 </w:t>
      </w:r>
      <w:r w:rsidR="00EE2880">
        <w:t>Сотрудники Нурлатского межрайонного почтамта</w:t>
      </w:r>
      <w:r w:rsidRPr="00825086">
        <w:t xml:space="preserve">, соответствующие настоящему Положению и выполнившие условия, установленные настоящим Положением, именуются Участниками </w:t>
      </w:r>
      <w:r w:rsidR="00EE2880">
        <w:t>Конкурса</w:t>
      </w:r>
      <w:r w:rsidRPr="00825086">
        <w:t>.</w:t>
      </w:r>
    </w:p>
    <w:p w:rsidR="00931520" w:rsidRPr="00825086" w:rsidRDefault="00931520" w:rsidP="00931520">
      <w:pPr>
        <w:ind w:firstLine="709"/>
        <w:jc w:val="both"/>
      </w:pPr>
      <w:r w:rsidRPr="00825086">
        <w:t xml:space="preserve">4.2. К участию в </w:t>
      </w:r>
      <w:r w:rsidR="008A3EC5">
        <w:t>конкурсе</w:t>
      </w:r>
      <w:r w:rsidRPr="00825086">
        <w:t xml:space="preserve"> допуска</w:t>
      </w:r>
      <w:r w:rsidR="00EE2880">
        <w:t>ю</w:t>
      </w:r>
      <w:r w:rsidRPr="00825086">
        <w:t>тся</w:t>
      </w:r>
      <w:r w:rsidR="00EE2880">
        <w:t xml:space="preserve"> сотрудники Нурлатского межрайонного почтамта</w:t>
      </w:r>
      <w:r w:rsidRPr="00825086">
        <w:t>, проживающ</w:t>
      </w:r>
      <w:r w:rsidR="004A4CC2">
        <w:t>и</w:t>
      </w:r>
      <w:r w:rsidRPr="00825086">
        <w:t xml:space="preserve">е на территории </w:t>
      </w:r>
      <w:r>
        <w:t>Нурлатского</w:t>
      </w:r>
      <w:r w:rsidRPr="00825086">
        <w:t xml:space="preserve"> района РТ.</w:t>
      </w:r>
    </w:p>
    <w:p w:rsidR="00931520" w:rsidRPr="00825086" w:rsidRDefault="00931520" w:rsidP="00931520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>Правила участия в конкурсе.</w:t>
      </w:r>
    </w:p>
    <w:p w:rsidR="004A518C" w:rsidRDefault="00931520" w:rsidP="00931520">
      <w:pPr>
        <w:ind w:firstLine="709"/>
        <w:jc w:val="both"/>
      </w:pPr>
      <w:r w:rsidRPr="00825086">
        <w:t xml:space="preserve">5.1. </w:t>
      </w:r>
      <w:r w:rsidR="004A518C">
        <w:t xml:space="preserve">Победителями </w:t>
      </w:r>
      <w:r w:rsidR="00EE2880">
        <w:t>Конкурса</w:t>
      </w:r>
      <w:r w:rsidR="004A518C">
        <w:t xml:space="preserve"> признаются 1</w:t>
      </w:r>
      <w:r w:rsidR="00C94F21">
        <w:t>5</w:t>
      </w:r>
      <w:r w:rsidR="004A518C">
        <w:t xml:space="preserve"> почтальонов, </w:t>
      </w:r>
      <w:r w:rsidR="00227337">
        <w:t>оформивших</w:t>
      </w:r>
      <w:r w:rsidR="00EE2880" w:rsidRPr="004B4587">
        <w:t xml:space="preserve"> </w:t>
      </w:r>
      <w:r w:rsidR="00C94F21">
        <w:t xml:space="preserve">в течение трех месяцев – сентябрь, октябрь и неполный ноябрь 2022 года </w:t>
      </w:r>
      <w:r w:rsidR="00EE2880" w:rsidRPr="004B4587">
        <w:t xml:space="preserve">наибольшее количество </w:t>
      </w:r>
      <w:r w:rsidR="00EE2880">
        <w:t>подписных квитанций на районную газету</w:t>
      </w:r>
      <w:r w:rsidR="004A4CC2">
        <w:t xml:space="preserve"> «</w:t>
      </w:r>
      <w:proofErr w:type="spellStart"/>
      <w:r w:rsidR="004A4CC2">
        <w:t>Дуслык</w:t>
      </w:r>
      <w:proofErr w:type="spellEnd"/>
      <w:r w:rsidR="004A4CC2">
        <w:t>» («Дружба», «</w:t>
      </w:r>
      <w:proofErr w:type="spellStart"/>
      <w:r w:rsidR="004A4CC2">
        <w:t>Туслах</w:t>
      </w:r>
      <w:proofErr w:type="spellEnd"/>
      <w:r w:rsidR="004A4CC2">
        <w:t>») на первое полугодие 202</w:t>
      </w:r>
      <w:r w:rsidR="00C94F21">
        <w:t>3</w:t>
      </w:r>
      <w:r w:rsidR="004A4CC2">
        <w:t xml:space="preserve"> года</w:t>
      </w:r>
      <w:r w:rsidR="00EE2880">
        <w:t xml:space="preserve"> в соотношении с доведенным планом.</w:t>
      </w:r>
    </w:p>
    <w:p w:rsidR="00931520" w:rsidRDefault="00931520" w:rsidP="00931520">
      <w:pPr>
        <w:ind w:firstLine="709"/>
        <w:jc w:val="both"/>
      </w:pPr>
      <w:r w:rsidRPr="00825086">
        <w:t xml:space="preserve">5.2. Один Участник может принять участие в </w:t>
      </w:r>
      <w:r w:rsidR="004A518C">
        <w:t>Конкурсе</w:t>
      </w:r>
      <w:r w:rsidRPr="00825086">
        <w:t xml:space="preserve"> только один раз.</w:t>
      </w:r>
    </w:p>
    <w:p w:rsidR="00931520" w:rsidRPr="00825086" w:rsidRDefault="00931520" w:rsidP="00931520">
      <w:pPr>
        <w:ind w:firstLine="709"/>
        <w:jc w:val="both"/>
      </w:pPr>
    </w:p>
    <w:p w:rsidR="00931520" w:rsidRPr="00825086" w:rsidRDefault="00931520" w:rsidP="00931520">
      <w:pPr>
        <w:numPr>
          <w:ilvl w:val="0"/>
          <w:numId w:val="1"/>
        </w:numPr>
        <w:jc w:val="center"/>
        <w:rPr>
          <w:b/>
        </w:rPr>
      </w:pPr>
      <w:r w:rsidRPr="00825086">
        <w:rPr>
          <w:b/>
        </w:rPr>
        <w:t xml:space="preserve">Размер и форма </w:t>
      </w:r>
      <w:r>
        <w:rPr>
          <w:b/>
        </w:rPr>
        <w:t>призов</w:t>
      </w:r>
    </w:p>
    <w:p w:rsidR="00931520" w:rsidRPr="00C94F21" w:rsidRDefault="00931520" w:rsidP="00931520">
      <w:pPr>
        <w:ind w:firstLine="709"/>
        <w:jc w:val="both"/>
      </w:pPr>
      <w:r w:rsidRPr="00825086">
        <w:t xml:space="preserve">6.1. </w:t>
      </w:r>
      <w:r>
        <w:t>Каждый из</w:t>
      </w:r>
      <w:r w:rsidR="004A518C">
        <w:t xml:space="preserve"> 1</w:t>
      </w:r>
      <w:r w:rsidR="00C94F21">
        <w:t>5</w:t>
      </w:r>
      <w:r w:rsidR="004A518C">
        <w:t xml:space="preserve"> победителей Конкурса</w:t>
      </w:r>
      <w:r>
        <w:t xml:space="preserve"> в качестве приза получа</w:t>
      </w:r>
      <w:r w:rsidR="00227337">
        <w:t>е</w:t>
      </w:r>
      <w:r w:rsidR="004A518C">
        <w:t xml:space="preserve">т бесплатную </w:t>
      </w:r>
      <w:r w:rsidR="004A518C" w:rsidRPr="00C94F21">
        <w:t xml:space="preserve">поездку в </w:t>
      </w:r>
      <w:r w:rsidR="00C94F21" w:rsidRPr="00C94F21">
        <w:rPr>
          <w:color w:val="333333"/>
          <w:shd w:val="clear" w:color="auto" w:fill="FFFFFF"/>
        </w:rPr>
        <w:t>Казанский Татарский государственный </w:t>
      </w:r>
      <w:r w:rsidR="00C94F21" w:rsidRPr="00C94F21">
        <w:rPr>
          <w:bCs/>
          <w:color w:val="333333"/>
          <w:shd w:val="clear" w:color="auto" w:fill="FFFFFF"/>
        </w:rPr>
        <w:t>театр</w:t>
      </w:r>
      <w:r w:rsidR="00C94F21" w:rsidRPr="00C94F21">
        <w:rPr>
          <w:color w:val="333333"/>
          <w:shd w:val="clear" w:color="auto" w:fill="FFFFFF"/>
        </w:rPr>
        <w:t xml:space="preserve"> юного зрителя имени </w:t>
      </w:r>
      <w:proofErr w:type="spellStart"/>
      <w:r w:rsidR="00C94F21" w:rsidRPr="00C94F21">
        <w:rPr>
          <w:color w:val="333333"/>
          <w:shd w:val="clear" w:color="auto" w:fill="FFFFFF"/>
        </w:rPr>
        <w:t>Габдуллы</w:t>
      </w:r>
      <w:proofErr w:type="spellEnd"/>
      <w:r w:rsidR="00C94F21" w:rsidRPr="00C94F21">
        <w:rPr>
          <w:color w:val="333333"/>
          <w:shd w:val="clear" w:color="auto" w:fill="FFFFFF"/>
        </w:rPr>
        <w:t> </w:t>
      </w:r>
      <w:proofErr w:type="spellStart"/>
      <w:r w:rsidR="00C94F21" w:rsidRPr="00C94F21">
        <w:rPr>
          <w:bCs/>
          <w:color w:val="333333"/>
          <w:shd w:val="clear" w:color="auto" w:fill="FFFFFF"/>
        </w:rPr>
        <w:t>Кариева</w:t>
      </w:r>
      <w:proofErr w:type="spellEnd"/>
      <w:r w:rsidR="004A518C" w:rsidRPr="00C94F21">
        <w:rPr>
          <w:bCs/>
        </w:rPr>
        <w:t>.</w:t>
      </w:r>
    </w:p>
    <w:p w:rsidR="00931520" w:rsidRDefault="00931520" w:rsidP="00931520">
      <w:pPr>
        <w:numPr>
          <w:ilvl w:val="1"/>
          <w:numId w:val="1"/>
        </w:numPr>
        <w:jc w:val="both"/>
      </w:pPr>
      <w:r w:rsidRPr="00825086">
        <w:t xml:space="preserve">Общий </w:t>
      </w:r>
      <w:r>
        <w:t>призовой</w:t>
      </w:r>
      <w:r w:rsidRPr="00825086">
        <w:t xml:space="preserve"> фонд сост</w:t>
      </w:r>
      <w:r>
        <w:t xml:space="preserve">оит из следующих </w:t>
      </w:r>
      <w:r w:rsidR="004A518C">
        <w:t>пунктов</w:t>
      </w:r>
      <w:r>
        <w:t>:</w:t>
      </w:r>
    </w:p>
    <w:p w:rsidR="00931520" w:rsidRPr="00825086" w:rsidRDefault="00931520" w:rsidP="00931520">
      <w:pPr>
        <w:ind w:left="1838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541"/>
        <w:gridCol w:w="2034"/>
        <w:gridCol w:w="1547"/>
        <w:gridCol w:w="1992"/>
      </w:tblGrid>
      <w:tr w:rsidR="004A518C" w:rsidRPr="00825086" w:rsidTr="00C94F21">
        <w:trPr>
          <w:trHeight w:val="1364"/>
        </w:trPr>
        <w:tc>
          <w:tcPr>
            <w:tcW w:w="2303" w:type="dxa"/>
            <w:shd w:val="clear" w:color="auto" w:fill="auto"/>
            <w:vAlign w:val="center"/>
          </w:tcPr>
          <w:p w:rsidR="00931520" w:rsidRPr="00825086" w:rsidRDefault="00931520" w:rsidP="004A518C">
            <w:pPr>
              <w:jc w:val="center"/>
              <w:rPr>
                <w:b/>
              </w:rPr>
            </w:pPr>
            <w:r w:rsidRPr="00825086">
              <w:rPr>
                <w:b/>
              </w:rPr>
              <w:t xml:space="preserve">Наименование 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31520" w:rsidRPr="00825086" w:rsidRDefault="00931520" w:rsidP="001C49DE">
            <w:pPr>
              <w:jc w:val="center"/>
              <w:rPr>
                <w:b/>
              </w:rPr>
            </w:pPr>
            <w:r w:rsidRPr="00825086">
              <w:rPr>
                <w:b/>
              </w:rPr>
              <w:t>Единица</w:t>
            </w:r>
          </w:p>
          <w:p w:rsidR="00931520" w:rsidRPr="00825086" w:rsidRDefault="00931520" w:rsidP="001C49DE">
            <w:pPr>
              <w:jc w:val="center"/>
              <w:rPr>
                <w:b/>
              </w:rPr>
            </w:pPr>
            <w:r w:rsidRPr="00825086">
              <w:rPr>
                <w:b/>
              </w:rPr>
              <w:t>измерения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931520" w:rsidRPr="00825086" w:rsidRDefault="00931520" w:rsidP="001C49DE">
            <w:pPr>
              <w:jc w:val="center"/>
              <w:rPr>
                <w:b/>
              </w:rPr>
            </w:pPr>
            <w:r w:rsidRPr="00825086">
              <w:rPr>
                <w:b/>
              </w:rPr>
              <w:t>Количество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31520" w:rsidRPr="00825086" w:rsidRDefault="00931520" w:rsidP="001C49DE">
            <w:pPr>
              <w:jc w:val="center"/>
              <w:rPr>
                <w:b/>
              </w:rPr>
            </w:pPr>
            <w:r w:rsidRPr="00825086">
              <w:rPr>
                <w:b/>
              </w:rPr>
              <w:t>Цена, руб./шт.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931520" w:rsidRPr="00825086" w:rsidRDefault="00931520" w:rsidP="001C49DE">
            <w:pPr>
              <w:jc w:val="center"/>
              <w:rPr>
                <w:b/>
              </w:rPr>
            </w:pPr>
            <w:r w:rsidRPr="00825086">
              <w:rPr>
                <w:b/>
              </w:rPr>
              <w:t>Стоимость товаров – всего руб.</w:t>
            </w:r>
          </w:p>
        </w:tc>
      </w:tr>
      <w:tr w:rsidR="004A518C" w:rsidRPr="00825086" w:rsidTr="00C94F21">
        <w:tc>
          <w:tcPr>
            <w:tcW w:w="2303" w:type="dxa"/>
            <w:shd w:val="clear" w:color="auto" w:fill="auto"/>
          </w:tcPr>
          <w:p w:rsidR="00931520" w:rsidRPr="00825086" w:rsidRDefault="004A518C" w:rsidP="004A518C">
            <w:pPr>
              <w:jc w:val="both"/>
            </w:pPr>
            <w:r>
              <w:t>Аренда автобуса  в ОАО «</w:t>
            </w:r>
            <w:proofErr w:type="spellStart"/>
            <w:r>
              <w:t>Нурлатское</w:t>
            </w:r>
            <w:proofErr w:type="spellEnd"/>
            <w:r>
              <w:t xml:space="preserve"> АТП»  </w:t>
            </w:r>
          </w:p>
        </w:tc>
        <w:tc>
          <w:tcPr>
            <w:tcW w:w="1541" w:type="dxa"/>
            <w:shd w:val="clear" w:color="auto" w:fill="auto"/>
          </w:tcPr>
          <w:p w:rsidR="00931520" w:rsidRPr="00825086" w:rsidRDefault="00F52C0F" w:rsidP="00C94F21">
            <w:pPr>
              <w:jc w:val="center"/>
            </w:pPr>
            <w:r>
              <w:t>ш</w:t>
            </w:r>
            <w:r w:rsidR="00633230">
              <w:t>т.</w:t>
            </w:r>
          </w:p>
        </w:tc>
        <w:tc>
          <w:tcPr>
            <w:tcW w:w="2034" w:type="dxa"/>
            <w:shd w:val="clear" w:color="auto" w:fill="auto"/>
          </w:tcPr>
          <w:p w:rsidR="00931520" w:rsidRPr="00825086" w:rsidRDefault="004A518C" w:rsidP="001C49DE">
            <w:pPr>
              <w:jc w:val="center"/>
            </w:pPr>
            <w:r>
              <w:t xml:space="preserve">1 </w:t>
            </w:r>
          </w:p>
        </w:tc>
        <w:tc>
          <w:tcPr>
            <w:tcW w:w="1547" w:type="dxa"/>
            <w:shd w:val="clear" w:color="auto" w:fill="auto"/>
          </w:tcPr>
          <w:p w:rsidR="00931520" w:rsidRPr="00825086" w:rsidRDefault="004A518C" w:rsidP="00C94F21">
            <w:pPr>
              <w:jc w:val="both"/>
            </w:pPr>
            <w:r>
              <w:t>1</w:t>
            </w:r>
            <w:r w:rsidR="00C94F21">
              <w:t>3</w:t>
            </w:r>
            <w:r w:rsidR="00227337">
              <w:t xml:space="preserve"> </w:t>
            </w:r>
            <w:r w:rsidR="00C94F21">
              <w:t>5</w:t>
            </w:r>
            <w:r>
              <w:t>00 руб</w:t>
            </w:r>
            <w:r w:rsidR="00227337">
              <w:t>.</w:t>
            </w:r>
          </w:p>
        </w:tc>
        <w:tc>
          <w:tcPr>
            <w:tcW w:w="1992" w:type="dxa"/>
            <w:shd w:val="clear" w:color="auto" w:fill="auto"/>
          </w:tcPr>
          <w:p w:rsidR="00931520" w:rsidRPr="00825086" w:rsidRDefault="004A518C" w:rsidP="00C94F21">
            <w:pPr>
              <w:jc w:val="both"/>
            </w:pPr>
            <w:r>
              <w:t>1</w:t>
            </w:r>
            <w:r w:rsidR="00C94F21">
              <w:t>3</w:t>
            </w:r>
            <w:r w:rsidR="00227337">
              <w:t xml:space="preserve"> </w:t>
            </w:r>
            <w:r w:rsidR="00C94F21">
              <w:t>5</w:t>
            </w:r>
            <w:r>
              <w:t>00 руб</w:t>
            </w:r>
            <w:r w:rsidR="00227337">
              <w:t>.</w:t>
            </w:r>
          </w:p>
        </w:tc>
      </w:tr>
      <w:tr w:rsidR="00342220" w:rsidRPr="00825086" w:rsidTr="00C94F21">
        <w:tc>
          <w:tcPr>
            <w:tcW w:w="2303" w:type="dxa"/>
            <w:shd w:val="clear" w:color="auto" w:fill="auto"/>
          </w:tcPr>
          <w:p w:rsidR="00342220" w:rsidRDefault="00342220" w:rsidP="00342220">
            <w:pPr>
              <w:jc w:val="both"/>
            </w:pPr>
            <w:r>
              <w:t xml:space="preserve">Билеты </w:t>
            </w:r>
          </w:p>
        </w:tc>
        <w:tc>
          <w:tcPr>
            <w:tcW w:w="1541" w:type="dxa"/>
            <w:shd w:val="clear" w:color="auto" w:fill="auto"/>
          </w:tcPr>
          <w:p w:rsidR="00342220" w:rsidRPr="00825086" w:rsidRDefault="00342220" w:rsidP="00342220">
            <w:pPr>
              <w:jc w:val="center"/>
            </w:pPr>
            <w:r>
              <w:t>шт.</w:t>
            </w:r>
          </w:p>
        </w:tc>
        <w:tc>
          <w:tcPr>
            <w:tcW w:w="2034" w:type="dxa"/>
            <w:shd w:val="clear" w:color="auto" w:fill="auto"/>
          </w:tcPr>
          <w:p w:rsidR="00342220" w:rsidRPr="00825086" w:rsidRDefault="00342220" w:rsidP="00342220">
            <w:pPr>
              <w:jc w:val="center"/>
            </w:pPr>
            <w:r>
              <w:t xml:space="preserve">15 </w:t>
            </w:r>
          </w:p>
        </w:tc>
        <w:tc>
          <w:tcPr>
            <w:tcW w:w="1547" w:type="dxa"/>
            <w:shd w:val="clear" w:color="auto" w:fill="auto"/>
          </w:tcPr>
          <w:p w:rsidR="00342220" w:rsidRPr="00342220" w:rsidRDefault="00342220" w:rsidP="0034222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530</w:t>
            </w:r>
          </w:p>
        </w:tc>
        <w:tc>
          <w:tcPr>
            <w:tcW w:w="1992" w:type="dxa"/>
            <w:shd w:val="clear" w:color="auto" w:fill="auto"/>
          </w:tcPr>
          <w:p w:rsidR="00342220" w:rsidRPr="00342220" w:rsidRDefault="00342220" w:rsidP="0034222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7 950 (з</w:t>
            </w:r>
            <w:r>
              <w:t>а счет спонсора</w:t>
            </w:r>
            <w:r>
              <w:rPr>
                <w:lang w:val="tt-RU"/>
              </w:rPr>
              <w:t>)</w:t>
            </w:r>
          </w:p>
        </w:tc>
      </w:tr>
      <w:tr w:rsidR="00342220" w:rsidRPr="00825086" w:rsidTr="00C94F21">
        <w:tc>
          <w:tcPr>
            <w:tcW w:w="2303" w:type="dxa"/>
            <w:shd w:val="clear" w:color="auto" w:fill="auto"/>
          </w:tcPr>
          <w:p w:rsidR="00342220" w:rsidRDefault="00342220" w:rsidP="00342220">
            <w:pPr>
              <w:jc w:val="both"/>
            </w:pPr>
            <w:r>
              <w:t xml:space="preserve">ИТОГО </w:t>
            </w:r>
          </w:p>
        </w:tc>
        <w:tc>
          <w:tcPr>
            <w:tcW w:w="1541" w:type="dxa"/>
            <w:shd w:val="clear" w:color="auto" w:fill="auto"/>
          </w:tcPr>
          <w:p w:rsidR="00342220" w:rsidRPr="00825086" w:rsidRDefault="00342220" w:rsidP="0034222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342220" w:rsidRPr="00825086" w:rsidRDefault="00342220" w:rsidP="00342220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:rsidR="00342220" w:rsidRDefault="00342220" w:rsidP="00342220">
            <w:pPr>
              <w:jc w:val="both"/>
            </w:pPr>
          </w:p>
        </w:tc>
        <w:tc>
          <w:tcPr>
            <w:tcW w:w="1992" w:type="dxa"/>
            <w:shd w:val="clear" w:color="auto" w:fill="auto"/>
          </w:tcPr>
          <w:p w:rsidR="00342220" w:rsidRDefault="00342220" w:rsidP="00342220">
            <w:pPr>
              <w:jc w:val="both"/>
            </w:pPr>
            <w:r>
              <w:rPr>
                <w:lang w:val="tt-RU"/>
              </w:rPr>
              <w:t>21 450</w:t>
            </w:r>
            <w:r>
              <w:t xml:space="preserve"> руб.</w:t>
            </w:r>
          </w:p>
        </w:tc>
      </w:tr>
    </w:tbl>
    <w:p w:rsidR="00931520" w:rsidRDefault="00931520" w:rsidP="00931520">
      <w:pPr>
        <w:numPr>
          <w:ilvl w:val="1"/>
          <w:numId w:val="2"/>
        </w:numPr>
        <w:jc w:val="both"/>
      </w:pPr>
      <w:r w:rsidRPr="00825086">
        <w:t xml:space="preserve">Общий фонд </w:t>
      </w:r>
      <w:r w:rsidR="00F21EB7">
        <w:t xml:space="preserve">конкурса </w:t>
      </w:r>
      <w:r w:rsidRPr="00825086">
        <w:t>составляет</w:t>
      </w:r>
      <w:r>
        <w:t xml:space="preserve"> </w:t>
      </w:r>
      <w:r w:rsidR="00342220">
        <w:rPr>
          <w:lang w:val="tt-RU"/>
        </w:rPr>
        <w:t>21</w:t>
      </w:r>
      <w:r w:rsidR="00227337">
        <w:t xml:space="preserve"> </w:t>
      </w:r>
      <w:r w:rsidR="00342220">
        <w:rPr>
          <w:lang w:val="tt-RU"/>
        </w:rPr>
        <w:t>450</w:t>
      </w:r>
      <w:bookmarkStart w:id="0" w:name="_GoBack"/>
      <w:bookmarkEnd w:id="0"/>
      <w:r>
        <w:t xml:space="preserve"> </w:t>
      </w:r>
      <w:r w:rsidRPr="00825086">
        <w:t>рублей</w:t>
      </w:r>
      <w:r w:rsidR="00F21EB7">
        <w:t xml:space="preserve"> без НДС </w:t>
      </w:r>
    </w:p>
    <w:p w:rsidR="00931520" w:rsidRPr="00825086" w:rsidRDefault="00931520" w:rsidP="00931520">
      <w:pPr>
        <w:ind w:left="709"/>
        <w:jc w:val="both"/>
      </w:pPr>
    </w:p>
    <w:p w:rsidR="00931520" w:rsidRPr="00825086" w:rsidRDefault="00931520" w:rsidP="00931520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П</w:t>
      </w:r>
      <w:r w:rsidRPr="00825086">
        <w:rPr>
          <w:b/>
        </w:rPr>
        <w:t xml:space="preserve">орядок </w:t>
      </w:r>
      <w:r>
        <w:rPr>
          <w:b/>
        </w:rPr>
        <w:t xml:space="preserve">проведения </w:t>
      </w:r>
      <w:r w:rsidR="00227337">
        <w:rPr>
          <w:b/>
        </w:rPr>
        <w:t>Конкурса</w:t>
      </w:r>
    </w:p>
    <w:p w:rsidR="00931520" w:rsidRPr="00825086" w:rsidRDefault="00931520" w:rsidP="00C94F21">
      <w:pPr>
        <w:ind w:firstLine="709"/>
        <w:jc w:val="both"/>
      </w:pPr>
      <w:r w:rsidRPr="00825086">
        <w:t xml:space="preserve">7.1. Контроль за соблюдением условий </w:t>
      </w:r>
      <w:r w:rsidR="00227337">
        <w:t>Конкурса</w:t>
      </w:r>
      <w:r w:rsidRPr="00825086">
        <w:t xml:space="preserve"> и определения победителей, указанны</w:t>
      </w:r>
      <w:r>
        <w:t>х</w:t>
      </w:r>
      <w:r w:rsidRPr="00825086">
        <w:t xml:space="preserve"> в настояще</w:t>
      </w:r>
      <w:r>
        <w:t>м</w:t>
      </w:r>
      <w:r w:rsidRPr="00825086">
        <w:t xml:space="preserve"> Положени</w:t>
      </w:r>
      <w:r>
        <w:t>и</w:t>
      </w:r>
      <w:r w:rsidRPr="00825086">
        <w:t>, осуществляет комиссия в составе:</w:t>
      </w:r>
    </w:p>
    <w:p w:rsidR="00931520" w:rsidRPr="00825086" w:rsidRDefault="00F21EB7" w:rsidP="00931520">
      <w:pPr>
        <w:jc w:val="both"/>
        <w:rPr>
          <w:b/>
        </w:rPr>
      </w:pPr>
      <w:r>
        <w:rPr>
          <w:b/>
        </w:rPr>
        <w:t>Председатель</w:t>
      </w:r>
      <w:r w:rsidR="00931520" w:rsidRPr="00825086">
        <w:rPr>
          <w:b/>
        </w:rPr>
        <w:t xml:space="preserve"> комиссии:</w:t>
      </w:r>
    </w:p>
    <w:p w:rsidR="00931520" w:rsidRPr="00825086" w:rsidRDefault="00F21EB7" w:rsidP="00931520">
      <w:pPr>
        <w:rPr>
          <w:b/>
        </w:rPr>
      </w:pPr>
      <w:r>
        <w:t>Главный</w:t>
      </w:r>
      <w:r w:rsidR="00F52C0F">
        <w:t xml:space="preserve"> редактор</w:t>
      </w:r>
      <w:r w:rsidR="00931520">
        <w:t>-ру</w:t>
      </w:r>
      <w:r w:rsidR="00F52C0F">
        <w:t>ководитель</w:t>
      </w:r>
      <w:r>
        <w:t xml:space="preserve"> филиала </w:t>
      </w:r>
      <w:proofErr w:type="spellStart"/>
      <w:r>
        <w:t>Р.А.Гиняева</w:t>
      </w:r>
      <w:proofErr w:type="spellEnd"/>
    </w:p>
    <w:p w:rsidR="00931520" w:rsidRDefault="00F21EB7" w:rsidP="00931520">
      <w:pPr>
        <w:rPr>
          <w:b/>
        </w:rPr>
      </w:pPr>
      <w:r>
        <w:rPr>
          <w:b/>
        </w:rPr>
        <w:t>Члены</w:t>
      </w:r>
      <w:r w:rsidR="00931520" w:rsidRPr="00825086">
        <w:rPr>
          <w:b/>
        </w:rPr>
        <w:t xml:space="preserve"> комиссии:</w:t>
      </w:r>
    </w:p>
    <w:p w:rsidR="004A4CC2" w:rsidRPr="00825086" w:rsidRDefault="00F21EB7" w:rsidP="00931520">
      <w:pPr>
        <w:rPr>
          <w:b/>
        </w:rPr>
      </w:pPr>
      <w:r>
        <w:t>Начальник</w:t>
      </w:r>
      <w:r w:rsidR="004A4CC2">
        <w:t xml:space="preserve"> Нурлатского межр</w:t>
      </w:r>
      <w:r>
        <w:t xml:space="preserve">айонного почтамта </w:t>
      </w:r>
      <w:proofErr w:type="spellStart"/>
      <w:r>
        <w:t>Р.Р.Ногуманов</w:t>
      </w:r>
      <w:proofErr w:type="spellEnd"/>
    </w:p>
    <w:p w:rsidR="00931520" w:rsidRDefault="00F21EB7" w:rsidP="00931520">
      <w:r>
        <w:t>Главный</w:t>
      </w:r>
      <w:r w:rsidR="00931520">
        <w:t xml:space="preserve"> редактор газеты «</w:t>
      </w:r>
      <w:proofErr w:type="spellStart"/>
      <w:r w:rsidR="00931520">
        <w:t>Дуслык</w:t>
      </w:r>
      <w:proofErr w:type="spellEnd"/>
      <w:r w:rsidR="00931520">
        <w:t>» («Дружба», «</w:t>
      </w:r>
      <w:proofErr w:type="spellStart"/>
      <w:r w:rsidR="00931520">
        <w:t>Туслах</w:t>
      </w:r>
      <w:proofErr w:type="spellEnd"/>
      <w:r w:rsidR="00931520">
        <w:t xml:space="preserve">») </w:t>
      </w:r>
      <w:proofErr w:type="spellStart"/>
      <w:r w:rsidR="00227337">
        <w:t>Л.М.</w:t>
      </w:r>
      <w:r>
        <w:t>Мубаракшина</w:t>
      </w:r>
      <w:proofErr w:type="spellEnd"/>
    </w:p>
    <w:p w:rsidR="00931520" w:rsidRPr="00825086" w:rsidRDefault="00F21EB7" w:rsidP="00931520">
      <w:pPr>
        <w:rPr>
          <w:b/>
        </w:rPr>
      </w:pPr>
      <w:r>
        <w:t>Заместитель</w:t>
      </w:r>
      <w:r w:rsidR="00931520">
        <w:t xml:space="preserve"> главного редактора по дубляжу</w:t>
      </w:r>
      <w:r w:rsidR="00931520" w:rsidRPr="00825086">
        <w:t xml:space="preserve"> – </w:t>
      </w:r>
      <w:proofErr w:type="spellStart"/>
      <w:r w:rsidR="00931520">
        <w:t>С.Н.Самерханов</w:t>
      </w:r>
      <w:r>
        <w:t>а</w:t>
      </w:r>
      <w:proofErr w:type="spellEnd"/>
      <w:r w:rsidR="00931520">
        <w:t xml:space="preserve"> </w:t>
      </w:r>
    </w:p>
    <w:p w:rsidR="00931520" w:rsidRPr="00825086" w:rsidRDefault="00931520" w:rsidP="00931520">
      <w:pPr>
        <w:jc w:val="both"/>
      </w:pPr>
      <w:r>
        <w:t>Бу</w:t>
      </w:r>
      <w:r w:rsidRPr="00825086">
        <w:t xml:space="preserve">хгалтер – </w:t>
      </w:r>
      <w:proofErr w:type="spellStart"/>
      <w:r>
        <w:t>Н.И.Алиев</w:t>
      </w:r>
      <w:r w:rsidR="00F21EB7">
        <w:t>а</w:t>
      </w:r>
      <w:proofErr w:type="spellEnd"/>
      <w:r w:rsidR="00227337">
        <w:t xml:space="preserve"> </w:t>
      </w:r>
    </w:p>
    <w:p w:rsidR="00931520" w:rsidRPr="00825086" w:rsidRDefault="00931520" w:rsidP="00931520">
      <w:pPr>
        <w:ind w:firstLine="709"/>
        <w:jc w:val="both"/>
      </w:pPr>
      <w:r w:rsidRPr="00825086">
        <w:t xml:space="preserve">7.2. </w:t>
      </w:r>
      <w:r>
        <w:t xml:space="preserve">Победителями </w:t>
      </w:r>
      <w:r w:rsidR="004A4CC2">
        <w:t>Конкурса</w:t>
      </w:r>
      <w:r>
        <w:t xml:space="preserve"> являются </w:t>
      </w:r>
      <w:r w:rsidR="004A4CC2">
        <w:t>1</w:t>
      </w:r>
      <w:r w:rsidR="00C94F21">
        <w:t>5</w:t>
      </w:r>
      <w:r w:rsidR="004A4CC2">
        <w:t xml:space="preserve"> почтальонов</w:t>
      </w:r>
      <w:r>
        <w:t xml:space="preserve">, </w:t>
      </w:r>
      <w:r w:rsidRPr="003732D0">
        <w:t>оформивши</w:t>
      </w:r>
      <w:r w:rsidR="004A4CC2">
        <w:t xml:space="preserve">х </w:t>
      </w:r>
      <w:r w:rsidR="00C94F21">
        <w:t xml:space="preserve">в течение трех месяцев – сентябрь, октябрь и неполный ноябрь 2022 года </w:t>
      </w:r>
      <w:r w:rsidR="004A4CC2">
        <w:t xml:space="preserve">наибольшее количество подписных квитанций на </w:t>
      </w:r>
      <w:r w:rsidR="004A4CC2" w:rsidRPr="003732D0">
        <w:t>газету «</w:t>
      </w:r>
      <w:proofErr w:type="spellStart"/>
      <w:r w:rsidR="004A4CC2" w:rsidRPr="003732D0">
        <w:t>Дуслык</w:t>
      </w:r>
      <w:proofErr w:type="spellEnd"/>
      <w:r w:rsidR="004A4CC2" w:rsidRPr="003732D0">
        <w:t>» («Дружба», «</w:t>
      </w:r>
      <w:proofErr w:type="spellStart"/>
      <w:r w:rsidR="004A4CC2" w:rsidRPr="003732D0">
        <w:t>Туслах</w:t>
      </w:r>
      <w:proofErr w:type="spellEnd"/>
      <w:r w:rsidR="004A4CC2" w:rsidRPr="003732D0">
        <w:t xml:space="preserve">») на </w:t>
      </w:r>
      <w:r w:rsidR="004A4CC2">
        <w:t>первое</w:t>
      </w:r>
      <w:r w:rsidR="004A4CC2" w:rsidRPr="003732D0">
        <w:t xml:space="preserve"> полугодие 20</w:t>
      </w:r>
      <w:r w:rsidR="004A4CC2">
        <w:t>2</w:t>
      </w:r>
      <w:r w:rsidR="00C94F21">
        <w:t>3</w:t>
      </w:r>
      <w:r w:rsidR="00C7157E">
        <w:t xml:space="preserve"> года </w:t>
      </w:r>
      <w:r w:rsidR="004A4CC2">
        <w:t xml:space="preserve">в соотношении с доведенным планом </w:t>
      </w:r>
      <w:r>
        <w:t>при условии, что п</w:t>
      </w:r>
      <w:r w:rsidRPr="003732D0">
        <w:t>одписка должна быть оформлена не менее чем на 6 (шесть) месяцев.</w:t>
      </w:r>
    </w:p>
    <w:p w:rsidR="00931520" w:rsidRDefault="00931520" w:rsidP="00931520">
      <w:pPr>
        <w:ind w:firstLine="709"/>
        <w:jc w:val="both"/>
      </w:pPr>
      <w:r>
        <w:t>7.3.</w:t>
      </w:r>
      <w:r>
        <w:rPr>
          <w:color w:val="FF6600"/>
        </w:rPr>
        <w:t xml:space="preserve"> </w:t>
      </w:r>
      <w:r w:rsidRPr="003732D0">
        <w:t xml:space="preserve">По итогам проведения </w:t>
      </w:r>
      <w:r w:rsidR="004A4CC2">
        <w:t>Конкурса</w:t>
      </w:r>
      <w:r>
        <w:t xml:space="preserve"> </w:t>
      </w:r>
      <w:r w:rsidRPr="003732D0">
        <w:t xml:space="preserve">Комиссия составляет Протокол, где фиксируются результаты проведения </w:t>
      </w:r>
      <w:r w:rsidR="004A4CC2">
        <w:t>Конкурса</w:t>
      </w:r>
      <w:r w:rsidRPr="003732D0">
        <w:t xml:space="preserve">. Протокол скрепляется подписями всех </w:t>
      </w:r>
      <w:r w:rsidRPr="003732D0">
        <w:lastRenderedPageBreak/>
        <w:t xml:space="preserve">членов Комиссии и подлежит хранению Организатором проведения </w:t>
      </w:r>
      <w:r w:rsidR="004A4CC2">
        <w:t>Конкурса</w:t>
      </w:r>
      <w:r w:rsidRPr="003732D0">
        <w:t xml:space="preserve">. </w:t>
      </w:r>
      <w:r w:rsidR="004A4CC2">
        <w:t xml:space="preserve">Итоги будут подводиться совместно с </w:t>
      </w:r>
      <w:proofErr w:type="spellStart"/>
      <w:r w:rsidR="004A4CC2">
        <w:t>Нурлатским</w:t>
      </w:r>
      <w:proofErr w:type="spellEnd"/>
      <w:r w:rsidR="004A4CC2">
        <w:t xml:space="preserve"> межрайонным почтамтом</w:t>
      </w:r>
      <w:r w:rsidRPr="003732D0">
        <w:t xml:space="preserve">. </w:t>
      </w:r>
    </w:p>
    <w:p w:rsidR="00931520" w:rsidRPr="00825086" w:rsidRDefault="00931520" w:rsidP="00931520">
      <w:pPr>
        <w:numPr>
          <w:ilvl w:val="0"/>
          <w:numId w:val="2"/>
        </w:numPr>
        <w:jc w:val="center"/>
        <w:rPr>
          <w:b/>
        </w:rPr>
      </w:pPr>
      <w:r w:rsidRPr="00825086">
        <w:rPr>
          <w:b/>
        </w:rPr>
        <w:t>Порядок вручения Приза</w:t>
      </w:r>
    </w:p>
    <w:p w:rsidR="00931520" w:rsidRPr="00825086" w:rsidRDefault="00931520" w:rsidP="00931520">
      <w:pPr>
        <w:ind w:firstLine="709"/>
        <w:jc w:val="both"/>
      </w:pPr>
      <w:r w:rsidRPr="00825086">
        <w:t xml:space="preserve">8.1. </w:t>
      </w:r>
      <w:r>
        <w:t>П</w:t>
      </w:r>
      <w:r w:rsidR="004A4CC2">
        <w:t xml:space="preserve">оездка для </w:t>
      </w:r>
      <w:r w:rsidRPr="00825086">
        <w:t>победител</w:t>
      </w:r>
      <w:r w:rsidR="004A4CC2">
        <w:t>ей организуется</w:t>
      </w:r>
      <w:r w:rsidR="00227337">
        <w:t xml:space="preserve"> в</w:t>
      </w:r>
      <w:r w:rsidR="004A4CC2">
        <w:t xml:space="preserve"> </w:t>
      </w:r>
      <w:r w:rsidR="00C94F21">
        <w:t>декабре</w:t>
      </w:r>
      <w:r w:rsidR="004A4CC2">
        <w:t xml:space="preserve"> 2022 года</w:t>
      </w:r>
      <w:r w:rsidRPr="00825086">
        <w:t xml:space="preserve">. </w:t>
      </w:r>
    </w:p>
    <w:p w:rsidR="00931520" w:rsidRPr="00825086" w:rsidRDefault="00931520" w:rsidP="00931520">
      <w:pPr>
        <w:numPr>
          <w:ilvl w:val="0"/>
          <w:numId w:val="2"/>
        </w:numPr>
        <w:jc w:val="center"/>
        <w:rPr>
          <w:b/>
        </w:rPr>
      </w:pPr>
      <w:r w:rsidRPr="00825086">
        <w:rPr>
          <w:b/>
        </w:rPr>
        <w:t>Особые условия</w:t>
      </w:r>
    </w:p>
    <w:p w:rsidR="00931520" w:rsidRPr="00825086" w:rsidRDefault="00931520" w:rsidP="00931520">
      <w:pPr>
        <w:ind w:firstLine="709"/>
        <w:jc w:val="both"/>
      </w:pPr>
      <w:r w:rsidRPr="00825086">
        <w:t>9.1. Организатор вправе вносить изменения в настоящее Положение по своему усмотрению.</w:t>
      </w:r>
    </w:p>
    <w:p w:rsidR="00931520" w:rsidRPr="00825086" w:rsidRDefault="00931520" w:rsidP="00931520">
      <w:pPr>
        <w:ind w:firstLine="709"/>
        <w:jc w:val="both"/>
      </w:pPr>
      <w:r w:rsidRPr="00825086">
        <w:t xml:space="preserve">9.2. Результаты проведения </w:t>
      </w:r>
      <w:r w:rsidR="004A4CC2">
        <w:t>Конкурса</w:t>
      </w:r>
      <w:r w:rsidRPr="00825086">
        <w:t xml:space="preserve"> являются окончательными и </w:t>
      </w:r>
      <w:r w:rsidR="00227337" w:rsidRPr="00825086">
        <w:t xml:space="preserve">пересмотру </w:t>
      </w:r>
      <w:r w:rsidRPr="00825086">
        <w:t>не подлежат.</w:t>
      </w:r>
    </w:p>
    <w:p w:rsidR="00931520" w:rsidRDefault="00931520" w:rsidP="00C7157E">
      <w:pPr>
        <w:ind w:firstLine="709"/>
        <w:jc w:val="both"/>
      </w:pPr>
      <w:r w:rsidRPr="00825086">
        <w:t xml:space="preserve">9.3. </w:t>
      </w:r>
      <w:r w:rsidR="004A4CC2">
        <w:t>Билеты</w:t>
      </w:r>
      <w:r w:rsidR="00C94F21">
        <w:t xml:space="preserve"> и</w:t>
      </w:r>
      <w:r w:rsidR="004A4CC2">
        <w:t xml:space="preserve"> услуги транспорта </w:t>
      </w:r>
      <w:r w:rsidRPr="00825086">
        <w:t>не обмениваются и не могут быть заменены денежным эквивалент</w:t>
      </w:r>
      <w:r w:rsidR="00227337">
        <w:t>о</w:t>
      </w:r>
      <w:r w:rsidRPr="00825086">
        <w:t xml:space="preserve">м. </w:t>
      </w:r>
    </w:p>
    <w:p w:rsidR="005D3348" w:rsidRDefault="005D3348" w:rsidP="00C7157E">
      <w:pPr>
        <w:ind w:firstLine="709"/>
        <w:jc w:val="both"/>
      </w:pPr>
      <w:r>
        <w:t xml:space="preserve">9.4. Организатор имеет право не награждать ни одного из представленных участников в случае не достижения ими показателей, установленных настоящим Положением. </w:t>
      </w:r>
    </w:p>
    <w:p w:rsidR="005D3348" w:rsidRPr="00867D29" w:rsidRDefault="005D3348" w:rsidP="00C7157E">
      <w:pPr>
        <w:ind w:firstLine="709"/>
        <w:jc w:val="both"/>
      </w:pPr>
      <w:r>
        <w:t xml:space="preserve">9.5. Организатор имеет право установить дополнительные призы среди почтальонов по своему усмотрению. </w:t>
      </w:r>
    </w:p>
    <w:p w:rsidR="004E1012" w:rsidRDefault="004E1012"/>
    <w:sectPr w:rsidR="004E1012" w:rsidSect="009B0B2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E63"/>
    <w:multiLevelType w:val="multilevel"/>
    <w:tmpl w:val="58DA0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 w15:restartNumberingAfterBreak="0">
    <w:nsid w:val="0E8250D7"/>
    <w:multiLevelType w:val="multilevel"/>
    <w:tmpl w:val="58DA0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20"/>
    <w:rsid w:val="00046C4B"/>
    <w:rsid w:val="00227337"/>
    <w:rsid w:val="00342220"/>
    <w:rsid w:val="0044480F"/>
    <w:rsid w:val="004A4CC2"/>
    <w:rsid w:val="004A518C"/>
    <w:rsid w:val="004E1012"/>
    <w:rsid w:val="005D3348"/>
    <w:rsid w:val="005E3C39"/>
    <w:rsid w:val="00633230"/>
    <w:rsid w:val="00880313"/>
    <w:rsid w:val="008A3EC5"/>
    <w:rsid w:val="00931520"/>
    <w:rsid w:val="009C2B1A"/>
    <w:rsid w:val="00C37057"/>
    <w:rsid w:val="00C609DC"/>
    <w:rsid w:val="00C63FDA"/>
    <w:rsid w:val="00C7157E"/>
    <w:rsid w:val="00C94F21"/>
    <w:rsid w:val="00D04257"/>
    <w:rsid w:val="00EE2880"/>
    <w:rsid w:val="00F21EB7"/>
    <w:rsid w:val="00F30CFC"/>
    <w:rsid w:val="00F32CC0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4549"/>
  <w15:chartTrackingRefBased/>
  <w15:docId w15:val="{FF4CB502-D450-4565-89D4-ABC8B56B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2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5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М. Мубаракшина</dc:creator>
  <cp:keywords/>
  <dc:description/>
  <cp:lastModifiedBy>Гузель Р. Садыкова</cp:lastModifiedBy>
  <cp:revision>5</cp:revision>
  <dcterms:created xsi:type="dcterms:W3CDTF">2022-10-17T10:02:00Z</dcterms:created>
  <dcterms:modified xsi:type="dcterms:W3CDTF">2022-10-17T12:01:00Z</dcterms:modified>
</cp:coreProperties>
</file>